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2F063" w14:textId="56B3C2A6" w:rsidR="00431518" w:rsidRPr="00455E2F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664DFD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455E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5E2F" w:rsidRPr="00455E2F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14:paraId="60E09603" w14:textId="5D34774E"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>документов, представленных для осуществления государственного кадастрового учета</w:t>
      </w:r>
      <w:r w:rsidR="00177F55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0952">
        <w:rPr>
          <w:rFonts w:ascii="Times New Roman" w:hAnsi="Times New Roman" w:cs="Times New Roman"/>
          <w:b/>
          <w:bCs/>
          <w:sz w:val="28"/>
          <w:szCs w:val="28"/>
        </w:rPr>
        <w:t>и (или) государственной регистрации прав</w:t>
      </w:r>
      <w:r w:rsidR="00B7095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  <w:r w:rsidR="00B709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577C">
        <w:rPr>
          <w:rFonts w:ascii="Times New Roman" w:hAnsi="Times New Roman" w:cs="Times New Roman"/>
          <w:b/>
          <w:bCs/>
          <w:sz w:val="28"/>
          <w:szCs w:val="28"/>
        </w:rPr>
        <w:t xml:space="preserve">в связи </w:t>
      </w:r>
      <w:r w:rsidR="00544D23" w:rsidRPr="00544D23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455E2F">
        <w:rPr>
          <w:rFonts w:ascii="Times New Roman" w:hAnsi="Times New Roman" w:cs="Times New Roman"/>
          <w:b/>
          <w:bCs/>
          <w:sz w:val="28"/>
          <w:szCs w:val="28"/>
        </w:rPr>
        <w:t>образованием земельных участков</w:t>
      </w:r>
      <w:r w:rsidR="00B7095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11886">
        <w:rPr>
          <w:rFonts w:ascii="Times New Roman" w:hAnsi="Times New Roman" w:cs="Times New Roman"/>
          <w:b/>
          <w:bCs/>
          <w:sz w:val="28"/>
          <w:szCs w:val="28"/>
        </w:rPr>
        <w:t>находящих</w:t>
      </w:r>
      <w:r w:rsidR="00211886" w:rsidRPr="00211886">
        <w:rPr>
          <w:rFonts w:ascii="Times New Roman" w:hAnsi="Times New Roman" w:cs="Times New Roman"/>
          <w:b/>
          <w:bCs/>
          <w:sz w:val="28"/>
          <w:szCs w:val="28"/>
        </w:rPr>
        <w:t xml:space="preserve">ся </w:t>
      </w:r>
      <w:r w:rsidR="00455E2F" w:rsidRPr="00455E2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11886" w:rsidRPr="00211886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</w:t>
      </w:r>
      <w:r w:rsidR="006C209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766E5">
        <w:rPr>
          <w:rFonts w:ascii="Times New Roman" w:hAnsi="Times New Roman" w:cs="Times New Roman"/>
          <w:b/>
          <w:bCs/>
          <w:sz w:val="28"/>
          <w:szCs w:val="28"/>
        </w:rPr>
        <w:t>пожизненном наследуемом владении или постоянном (бессрочном) пользовании</w:t>
      </w:r>
      <w:r w:rsidR="006C20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55E2F">
        <w:rPr>
          <w:rFonts w:ascii="Times New Roman" w:hAnsi="Times New Roman" w:cs="Times New Roman"/>
          <w:b/>
          <w:bCs/>
          <w:sz w:val="28"/>
          <w:szCs w:val="28"/>
        </w:rPr>
        <w:t>физических и (или) юридических лиц</w:t>
      </w:r>
      <w:r w:rsidR="0021188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11886" w:rsidRPr="002118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2ED4">
        <w:rPr>
          <w:rFonts w:ascii="Times New Roman" w:hAnsi="Times New Roman" w:cs="Times New Roman"/>
          <w:b/>
          <w:bCs/>
          <w:sz w:val="28"/>
          <w:szCs w:val="28"/>
        </w:rPr>
        <w:t>путем раздела, объединения, перераспределения</w:t>
      </w:r>
    </w:p>
    <w:p w14:paraId="63F2D95C" w14:textId="1DC91A8E"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271"/>
        <w:gridCol w:w="4400"/>
        <w:gridCol w:w="5953"/>
        <w:gridCol w:w="4253"/>
      </w:tblGrid>
      <w:tr w:rsidR="007A7EB3" w14:paraId="49805EA7" w14:textId="77777777" w:rsidTr="008041DF">
        <w:tc>
          <w:tcPr>
            <w:tcW w:w="1271" w:type="dxa"/>
          </w:tcPr>
          <w:p w14:paraId="76897EA0" w14:textId="1A57167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C2295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400" w:type="dxa"/>
          </w:tcPr>
          <w:p w14:paraId="13CBC906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5953" w:type="dxa"/>
          </w:tcPr>
          <w:p w14:paraId="0BEB9944" w14:textId="23888E08"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804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4253" w:type="dxa"/>
          </w:tcPr>
          <w:p w14:paraId="68636E03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14:paraId="1A41D9D9" w14:textId="77777777" w:rsidTr="008041DF">
        <w:tc>
          <w:tcPr>
            <w:tcW w:w="15877" w:type="dxa"/>
            <w:gridSpan w:val="4"/>
          </w:tcPr>
          <w:p w14:paraId="12C7E8FC" w14:textId="62FAE94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14:paraId="7DDE2FF4" w14:textId="77777777" w:rsidTr="008041DF">
        <w:trPr>
          <w:trHeight w:val="1385"/>
        </w:trPr>
        <w:tc>
          <w:tcPr>
            <w:tcW w:w="1271" w:type="dxa"/>
          </w:tcPr>
          <w:p w14:paraId="6B4F2C8D" w14:textId="77777777"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</w:tcPr>
          <w:p w14:paraId="576D0B71" w14:textId="5CFA45A3" w:rsidR="00143EF5" w:rsidRPr="007A7EB3" w:rsidRDefault="00143EF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ГКУ </w:t>
            </w:r>
            <w:r w:rsidR="00A43020">
              <w:rPr>
                <w:rFonts w:ascii="Times New Roman" w:hAnsi="Times New Roman" w:cs="Times New Roman"/>
                <w:sz w:val="28"/>
                <w:szCs w:val="28"/>
              </w:rPr>
              <w:t>и (или) ГРП</w:t>
            </w:r>
          </w:p>
        </w:tc>
        <w:tc>
          <w:tcPr>
            <w:tcW w:w="5953" w:type="dxa"/>
          </w:tcPr>
          <w:p w14:paraId="73136951" w14:textId="66DD3EAA" w:rsidR="004F7788" w:rsidRDefault="004F7788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  <w:p w14:paraId="50B9EF7A" w14:textId="2D0AA674" w:rsidR="00D15C6F" w:rsidRDefault="00047EA9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собственник</w:t>
            </w:r>
            <w:r w:rsidR="00D15C6F" w:rsidRPr="00D15C6F">
              <w:rPr>
                <w:rFonts w:ascii="Times New Roman" w:hAnsi="Times New Roman" w:cs="Times New Roman"/>
                <w:sz w:val="28"/>
                <w:szCs w:val="28"/>
              </w:rPr>
              <w:t xml:space="preserve"> исходного объекта недвижимости, из которого образованы новые объекты недвижимости, - при государственном кадастровом учете и государственной регистрации прав на образованные </w:t>
            </w:r>
            <w:r w:rsidR="00D15C6F">
              <w:rPr>
                <w:rFonts w:ascii="Times New Roman" w:hAnsi="Times New Roman" w:cs="Times New Roman"/>
                <w:sz w:val="28"/>
                <w:szCs w:val="28"/>
              </w:rPr>
              <w:t>земельные участки;</w:t>
            </w:r>
          </w:p>
          <w:p w14:paraId="0CA0887C" w14:textId="06F59094" w:rsidR="006C209E" w:rsidRDefault="009D3F71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r w:rsidR="006C209E" w:rsidRPr="006C209E">
              <w:rPr>
                <w:rFonts w:ascii="Times New Roman" w:hAnsi="Times New Roman" w:cs="Times New Roman"/>
                <w:sz w:val="28"/>
                <w:szCs w:val="28"/>
              </w:rPr>
              <w:t>, которому земельный участок, находящийся в государственной или муниципальной собственности, предоставлен в пожизненное наследуемое владение или постоянное (бессрочное) пользование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EAE73BB" w14:textId="4F1ADB8B" w:rsidR="00552B13" w:rsidRDefault="00544D23" w:rsidP="00047EA9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инженер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в случае если</w:t>
            </w:r>
            <w:r w:rsidR="00047E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7EA9" w:rsidRPr="00047EA9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кадастровые работы выполняются в связи с подготовкой межевого плана в целях образования земельных участков и заказчиком кадастровых работ </w:t>
            </w:r>
            <w:r w:rsidR="00402B14" w:rsidRPr="00402B14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договора подряда на выполнение кадастровых работ, </w:t>
            </w:r>
            <w:r w:rsidR="00402B14" w:rsidRPr="00402B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содержащего условие об обязанности кадастрового инженера представлять в орган регистрации прав без доверенности документы, подготовленные в результате выполнения кадастровых работ, и заказчиком кадастровых работ является </w:t>
            </w:r>
            <w:r w:rsidR="0037503B" w:rsidRPr="0037503B">
              <w:rPr>
                <w:rFonts w:ascii="Times New Roman" w:hAnsi="Times New Roman" w:cs="Times New Roman"/>
                <w:sz w:val="28"/>
                <w:szCs w:val="28"/>
              </w:rPr>
              <w:t xml:space="preserve">либо собственник земельного участка, из которого в результате раздела, выдела или иного соответствующего законодательству Российской Федерации действия с земельным участком образованы новые земельные участки, либо лицо, которому земельный участок, находящийся в государственной или муниципальной собственности, из которого в результате раздела или объединения образуются новые земельные участки, предоставлен в пожизненное наследуемое владение или постоянное (бессрочное) пользование </w:t>
            </w:r>
            <w:r w:rsidR="00552B1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B4C7C">
              <w:rPr>
                <w:rFonts w:ascii="Times New Roman" w:hAnsi="Times New Roman" w:cs="Times New Roman"/>
                <w:sz w:val="28"/>
                <w:szCs w:val="28"/>
              </w:rPr>
              <w:t xml:space="preserve">пункт 1 </w:t>
            </w:r>
            <w:r w:rsidR="00531206">
              <w:rPr>
                <w:rFonts w:ascii="Times New Roman" w:hAnsi="Times New Roman" w:cs="Times New Roman"/>
                <w:sz w:val="28"/>
                <w:szCs w:val="28"/>
              </w:rPr>
              <w:t>част</w:t>
            </w:r>
            <w:r w:rsidR="00AB4C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52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20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552B13">
              <w:rPr>
                <w:rFonts w:ascii="Times New Roman" w:hAnsi="Times New Roman" w:cs="Times New Roman"/>
                <w:sz w:val="28"/>
                <w:szCs w:val="28"/>
              </w:rPr>
              <w:t xml:space="preserve"> статьи 36 Закона № 221-ФЗ</w:t>
            </w:r>
            <w:r w:rsidR="002B5BEA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="00552B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98A27B9" w14:textId="34EEE78A" w:rsidR="0069111E" w:rsidRPr="0069111E" w:rsidRDefault="0069111E" w:rsidP="003743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69111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14:paraId="0D5CCF63" w14:textId="4A170DF5" w:rsidR="0069111E" w:rsidRPr="007A7EB3" w:rsidRDefault="0069111E" w:rsidP="009A7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 xml:space="preserve">сли иное не установлено федеральным законом, с заявлением о государственном кадастровом учете </w:t>
            </w:r>
            <w:r w:rsidR="00D42ED4">
              <w:rPr>
                <w:rFonts w:ascii="Times New Roman" w:hAnsi="Times New Roman" w:cs="Times New Roman"/>
                <w:sz w:val="28"/>
                <w:szCs w:val="28"/>
              </w:rPr>
              <w:t>и государственной регистрации прав на земельные участки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2ED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образованные путем раздела, объединения, перераспределения</w:t>
            </w:r>
            <w:r w:rsidR="00211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 xml:space="preserve">обращаются все </w:t>
            </w:r>
            <w:r w:rsidR="009A7BA2">
              <w:rPr>
                <w:rFonts w:ascii="Times New Roman" w:hAnsi="Times New Roman" w:cs="Times New Roman"/>
                <w:sz w:val="28"/>
                <w:szCs w:val="28"/>
              </w:rPr>
              <w:t>собственники исходных</w:t>
            </w:r>
            <w:r w:rsidR="00455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7BA2"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</w:p>
        </w:tc>
        <w:tc>
          <w:tcPr>
            <w:tcW w:w="4253" w:type="dxa"/>
          </w:tcPr>
          <w:p w14:paraId="3C8CBA91" w14:textId="0D258DDA"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F27EC2" w14:paraId="6F2A849B" w14:textId="77777777" w:rsidTr="008041DF">
        <w:trPr>
          <w:trHeight w:val="660"/>
        </w:trPr>
        <w:tc>
          <w:tcPr>
            <w:tcW w:w="1271" w:type="dxa"/>
          </w:tcPr>
          <w:p w14:paraId="2D2F5650" w14:textId="6B7D7A38" w:rsidR="00F27EC2" w:rsidRPr="007A7EB3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00" w:type="dxa"/>
          </w:tcPr>
          <w:p w14:paraId="0C0F1222" w14:textId="546381D6"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</w:t>
            </w:r>
            <w:r w:rsidR="00442344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5953" w:type="dxa"/>
          </w:tcPr>
          <w:p w14:paraId="3A7941BD" w14:textId="77777777" w:rsidR="008D5585" w:rsidRPr="008C4EF0" w:rsidRDefault="0003544F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EF0">
              <w:rPr>
                <w:rFonts w:ascii="Times New Roman" w:hAnsi="Times New Roman" w:cs="Times New Roman"/>
                <w:sz w:val="28"/>
                <w:szCs w:val="28"/>
              </w:rPr>
              <w:t>на наличие сведений</w:t>
            </w:r>
            <w:r w:rsidR="008D5585" w:rsidRPr="008C4E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1CAF99D" w14:textId="37808BDA" w:rsidR="001B29D9" w:rsidRPr="008C4EF0" w:rsidRDefault="001B29D9" w:rsidP="007535B8">
            <w:pPr>
              <w:pStyle w:val="af6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в кадастре недвижимости ЕГРН </w:t>
            </w:r>
            <w:r w:rsidR="00A5577C" w:rsidRPr="008C4E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81A59" w:rsidRPr="008C4EF0">
              <w:rPr>
                <w:rFonts w:ascii="Times New Roman" w:hAnsi="Times New Roman" w:cs="Times New Roman"/>
                <w:sz w:val="28"/>
                <w:szCs w:val="28"/>
              </w:rPr>
              <w:t>б исходн</w:t>
            </w:r>
            <w:r w:rsidR="00395101" w:rsidRPr="008C4EF0">
              <w:rPr>
                <w:rFonts w:ascii="Times New Roman" w:hAnsi="Times New Roman" w:cs="Times New Roman"/>
                <w:sz w:val="28"/>
                <w:szCs w:val="28"/>
              </w:rPr>
              <w:t>ом (</w:t>
            </w:r>
            <w:r w:rsidR="00581A59" w:rsidRPr="008C4EF0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395101" w:rsidRPr="008C4E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81A59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земельн</w:t>
            </w:r>
            <w:r w:rsidR="00395101" w:rsidRPr="008C4EF0">
              <w:rPr>
                <w:rFonts w:ascii="Times New Roman" w:hAnsi="Times New Roman" w:cs="Times New Roman"/>
                <w:sz w:val="28"/>
                <w:szCs w:val="28"/>
              </w:rPr>
              <w:t>ом(ых)</w:t>
            </w:r>
            <w:r w:rsidR="00581A59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участк</w:t>
            </w:r>
            <w:r w:rsidR="00395101" w:rsidRPr="008C4EF0">
              <w:rPr>
                <w:rFonts w:ascii="Times New Roman" w:hAnsi="Times New Roman" w:cs="Times New Roman"/>
                <w:sz w:val="28"/>
                <w:szCs w:val="28"/>
              </w:rPr>
              <w:t>е(ах);</w:t>
            </w:r>
          </w:p>
          <w:p w14:paraId="62C92A98" w14:textId="21AF8D14" w:rsidR="00F27EC2" w:rsidRPr="008C4EF0" w:rsidRDefault="00395101" w:rsidP="007535B8">
            <w:pPr>
              <w:pStyle w:val="af6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EF0">
              <w:rPr>
                <w:rFonts w:ascii="Times New Roman" w:hAnsi="Times New Roman" w:cs="Times New Roman"/>
                <w:sz w:val="28"/>
                <w:szCs w:val="28"/>
              </w:rPr>
              <w:t>в реестре прав</w:t>
            </w:r>
            <w:r w:rsidR="00731089" w:rsidRPr="008C4EF0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 w:rsidR="00731089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ЕГРН </w:t>
            </w:r>
            <w:r w:rsidR="00022F01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8D5585" w:rsidRPr="008C4EF0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прав</w:t>
            </w:r>
            <w:r w:rsidR="007535B8" w:rsidRPr="008C4EF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22F01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собственности, </w:t>
            </w:r>
            <w:r w:rsidR="007535B8" w:rsidRPr="008C4EF0">
              <w:rPr>
                <w:rFonts w:ascii="Times New Roman" w:hAnsi="Times New Roman" w:cs="Times New Roman"/>
                <w:sz w:val="28"/>
                <w:szCs w:val="28"/>
              </w:rPr>
              <w:t>праве пожизненного наследуемого владения или праве постоянного (бессрочного) пользования</w:t>
            </w:r>
            <w:r w:rsidR="00282915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на исходные(ый) земельные(ый) участки(ок)</w:t>
            </w:r>
            <w:r w:rsidR="00022F01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5B8" w:rsidRPr="008C4E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535B8" w:rsidRPr="008C4EF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! ВАЖНО: </w:t>
            </w:r>
            <w:r w:rsidR="00282915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="00022F01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тсутствие </w:t>
            </w:r>
            <w:r w:rsidR="009D3F9E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>ГРП</w:t>
            </w:r>
            <w:r w:rsidR="00022F01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</w:t>
            </w:r>
            <w:r w:rsidR="009D3F9E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>ЕГРН</w:t>
            </w:r>
            <w:r w:rsidR="00022F01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исходный </w:t>
            </w:r>
            <w:r w:rsidR="009D3F9E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>земельный участок</w:t>
            </w:r>
            <w:r w:rsidR="00022F01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не является препятствием для осуществления </w:t>
            </w:r>
            <w:r w:rsidR="009D3F9E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>ГРП</w:t>
            </w:r>
            <w:r w:rsidR="00022F01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образуемые из него </w:t>
            </w:r>
            <w:r w:rsidR="009D3F9E" w:rsidRPr="008C4EF0">
              <w:rPr>
                <w:rFonts w:ascii="Times New Roman" w:hAnsi="Times New Roman" w:cs="Times New Roman"/>
                <w:i/>
                <w:sz w:val="28"/>
                <w:szCs w:val="28"/>
              </w:rPr>
              <w:t>земельные участки</w:t>
            </w:r>
            <w:r w:rsidR="009D3F9E" w:rsidRPr="008C4E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D5585" w:rsidRPr="008C4E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38908F" w14:textId="2B486461" w:rsidR="009D3F9E" w:rsidRPr="008C4EF0" w:rsidRDefault="00514EC2" w:rsidP="007535B8">
            <w:pPr>
              <w:pStyle w:val="af6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в реестре прав ЕГРН, КУА  о зарегистрированных арестах/запретах </w:t>
            </w:r>
            <w:r w:rsidR="004409FD" w:rsidRPr="008C4EF0">
              <w:rPr>
                <w:rFonts w:ascii="Times New Roman" w:hAnsi="Times New Roman" w:cs="Times New Roman"/>
                <w:sz w:val="28"/>
                <w:szCs w:val="28"/>
              </w:rPr>
              <w:t>на исходные(ый) земельные(ый) участки(ок), препятствующих образованию из них новых земельны</w:t>
            </w:r>
            <w:r w:rsidR="009B393D" w:rsidRPr="008C4EF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4409FD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участков;</w:t>
            </w:r>
          </w:p>
          <w:p w14:paraId="181A6AB2" w14:textId="64A9F2A9" w:rsidR="004409FD" w:rsidRPr="008C4EF0" w:rsidRDefault="00A329E3" w:rsidP="007535B8">
            <w:pPr>
              <w:pStyle w:val="af6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в реестре прав ЕГРН о зарегистрированных иных ограничениях прав, обременений объекта недвижимости, наличие которых влечет </w:t>
            </w:r>
            <w:r w:rsidR="009B393D" w:rsidRPr="008C4EF0">
              <w:rPr>
                <w:rFonts w:ascii="Times New Roman" w:hAnsi="Times New Roman" w:cs="Times New Roman"/>
                <w:sz w:val="28"/>
                <w:szCs w:val="28"/>
              </w:rPr>
              <w:t>необходимость получения согласий третьих лиц на образование</w:t>
            </w:r>
            <w:r w:rsidR="00137D03" w:rsidRPr="008C4EF0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</w:t>
            </w:r>
          </w:p>
          <w:p w14:paraId="39375860" w14:textId="09E64A9D" w:rsidR="008D5585" w:rsidRPr="000F7D87" w:rsidRDefault="008D5585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53" w:type="dxa"/>
          </w:tcPr>
          <w:p w14:paraId="1B46334B" w14:textId="179A55F2" w:rsidR="0007079D" w:rsidRPr="007A7EB3" w:rsidRDefault="00A5577C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47365" w14:paraId="3BD0DF79" w14:textId="77777777" w:rsidTr="008041DF">
        <w:trPr>
          <w:trHeight w:val="762"/>
        </w:trPr>
        <w:tc>
          <w:tcPr>
            <w:tcW w:w="1271" w:type="dxa"/>
            <w:vMerge w:val="restart"/>
          </w:tcPr>
          <w:p w14:paraId="36B364FB" w14:textId="571A0A09" w:rsidR="00B47365" w:rsidRDefault="00B4736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00" w:type="dxa"/>
            <w:vMerge w:val="restart"/>
          </w:tcPr>
          <w:p w14:paraId="5D2144EA" w14:textId="45701A5F" w:rsidR="00B47365" w:rsidRPr="00EB4551" w:rsidRDefault="00B4736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и ГРП </w:t>
            </w:r>
          </w:p>
          <w:p w14:paraId="1B35B226" w14:textId="27C76B03" w:rsidR="00B47365" w:rsidRPr="00EB4551" w:rsidRDefault="00B47365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60021C9" w14:textId="223E0CDB" w:rsidR="00B47365" w:rsidRDefault="00B47365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 план</w:t>
            </w:r>
          </w:p>
        </w:tc>
        <w:tc>
          <w:tcPr>
            <w:tcW w:w="4253" w:type="dxa"/>
          </w:tcPr>
          <w:p w14:paraId="7E1D0EE2" w14:textId="6D3DBF83" w:rsidR="00B47365" w:rsidRPr="00B74EE4" w:rsidRDefault="00B47365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47365" w14:paraId="5AA9F4CD" w14:textId="77777777" w:rsidTr="008041DF">
        <w:trPr>
          <w:trHeight w:val="762"/>
        </w:trPr>
        <w:tc>
          <w:tcPr>
            <w:tcW w:w="1271" w:type="dxa"/>
            <w:vMerge/>
          </w:tcPr>
          <w:p w14:paraId="00C3CEE3" w14:textId="77777777" w:rsidR="00B47365" w:rsidRDefault="00B4736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2E47C08" w14:textId="77777777" w:rsidR="00B47365" w:rsidRPr="003A6F42" w:rsidRDefault="00B4736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2772722" w14:textId="1F299617" w:rsidR="00B47365" w:rsidRDefault="00B47365" w:rsidP="00402B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799">
              <w:rPr>
                <w:rFonts w:ascii="Times New Roman" w:hAnsi="Times New Roman" w:cs="Times New Roman"/>
                <w:sz w:val="28"/>
                <w:szCs w:val="28"/>
              </w:rPr>
              <w:t>судебное решение, если образование объектов недвижимости осуществляется на основании такого судебного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E0CC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DE0CC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402B14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суда представляется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152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14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20">
              <w:rPr>
                <w:rFonts w:ascii="Times New Roman" w:hAnsi="Times New Roman" w:cs="Times New Roman"/>
                <w:i/>
                <w:sz w:val="24"/>
                <w:szCs w:val="24"/>
              </w:rPr>
              <w:t>качестве отдельного документа в случае, если подано заявление о ГКУ и ГРП и такое судебное решение является основанием для ГРП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253" w:type="dxa"/>
          </w:tcPr>
          <w:p w14:paraId="70251BD7" w14:textId="1DAA1807" w:rsidR="00B47365" w:rsidRDefault="00B47365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F5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47365" w14:paraId="15C6404A" w14:textId="77777777" w:rsidTr="00B47365">
        <w:trPr>
          <w:trHeight w:val="1256"/>
        </w:trPr>
        <w:tc>
          <w:tcPr>
            <w:tcW w:w="1271" w:type="dxa"/>
            <w:vMerge/>
          </w:tcPr>
          <w:p w14:paraId="00A64CFB" w14:textId="77777777" w:rsidR="00B47365" w:rsidRDefault="00B4736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6E3E732" w14:textId="77777777" w:rsidR="00B47365" w:rsidRPr="003A6F42" w:rsidRDefault="00B4736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0290A81" w14:textId="5F200CC2" w:rsidR="00B47365" w:rsidRPr="00C96799" w:rsidRDefault="00B47365" w:rsidP="00C7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E5">
              <w:rPr>
                <w:rFonts w:ascii="Times New Roman" w:hAnsi="Times New Roman" w:cs="Times New Roman"/>
                <w:sz w:val="28"/>
                <w:szCs w:val="28"/>
              </w:rPr>
              <w:t>соглашение об образовании общей долевой или общей совместной собственности - при объединении объектов недвижимости, находящ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ихся в собственности разных лиц</w:t>
            </w:r>
          </w:p>
        </w:tc>
        <w:tc>
          <w:tcPr>
            <w:tcW w:w="4253" w:type="dxa"/>
          </w:tcPr>
          <w:p w14:paraId="7184FC0C" w14:textId="6C0B9712" w:rsidR="00B47365" w:rsidRDefault="00B47365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F5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47365" w14:paraId="7641EF8C" w14:textId="77777777" w:rsidTr="008041DF">
        <w:trPr>
          <w:trHeight w:val="1305"/>
        </w:trPr>
        <w:tc>
          <w:tcPr>
            <w:tcW w:w="1271" w:type="dxa"/>
            <w:vMerge/>
          </w:tcPr>
          <w:p w14:paraId="7B1CF362" w14:textId="77777777" w:rsidR="00B47365" w:rsidRDefault="00B4736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20B1E220" w14:textId="77777777" w:rsidR="00B47365" w:rsidRPr="003A6F42" w:rsidRDefault="00B4736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33CB246" w14:textId="4B7F2701" w:rsidR="00B47365" w:rsidRPr="00C766E5" w:rsidRDefault="00B47365" w:rsidP="00B47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E5">
              <w:rPr>
                <w:rFonts w:ascii="Times New Roman" w:hAnsi="Times New Roman" w:cs="Times New Roman"/>
                <w:sz w:val="28"/>
                <w:szCs w:val="28"/>
              </w:rPr>
              <w:t>соглашение о разделе объекта недвижимости - при разделе объекта недвижимости, находящегося в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собственности нескольких лиц</w:t>
            </w:r>
          </w:p>
        </w:tc>
        <w:tc>
          <w:tcPr>
            <w:tcW w:w="4253" w:type="dxa"/>
          </w:tcPr>
          <w:p w14:paraId="2A9020AA" w14:textId="3D6F90C9" w:rsidR="00B47365" w:rsidRPr="00FC2F53" w:rsidRDefault="00B47365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F758C" w14:paraId="346A8ACA" w14:textId="77777777" w:rsidTr="008041DF">
        <w:trPr>
          <w:trHeight w:val="186"/>
        </w:trPr>
        <w:tc>
          <w:tcPr>
            <w:tcW w:w="1271" w:type="dxa"/>
            <w:vMerge w:val="restart"/>
          </w:tcPr>
          <w:p w14:paraId="6029AFE4" w14:textId="77777777" w:rsidR="007F758C" w:rsidRDefault="007F758C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 w:val="restart"/>
          </w:tcPr>
          <w:p w14:paraId="3A4DA3CE" w14:textId="77777777" w:rsidR="007F758C" w:rsidRDefault="007F758C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F91F7D7" w14:textId="43B2D348" w:rsidR="007F758C" w:rsidRDefault="007F758C" w:rsidP="00C76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58C">
              <w:rPr>
                <w:rFonts w:ascii="Times New Roman" w:hAnsi="Times New Roman" w:cs="Times New Roman"/>
                <w:sz w:val="28"/>
                <w:szCs w:val="28"/>
              </w:rPr>
              <w:t xml:space="preserve">правоустанавливающий документ на </w:t>
            </w:r>
            <w:r w:rsidR="00C766E5">
              <w:rPr>
                <w:rFonts w:ascii="Times New Roman" w:hAnsi="Times New Roman" w:cs="Times New Roman"/>
                <w:sz w:val="28"/>
                <w:szCs w:val="28"/>
              </w:rPr>
              <w:t xml:space="preserve">исходный </w:t>
            </w:r>
            <w:r w:rsidRPr="007F758C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в случае, если право собственности на </w:t>
            </w:r>
            <w:r w:rsidR="00C766E5">
              <w:rPr>
                <w:rFonts w:ascii="Times New Roman" w:hAnsi="Times New Roman" w:cs="Times New Roman"/>
                <w:sz w:val="28"/>
                <w:szCs w:val="28"/>
              </w:rPr>
              <w:t>него</w:t>
            </w:r>
            <w:r w:rsidRPr="007F758C">
              <w:rPr>
                <w:rFonts w:ascii="Times New Roman" w:hAnsi="Times New Roman" w:cs="Times New Roman"/>
                <w:sz w:val="28"/>
                <w:szCs w:val="28"/>
              </w:rPr>
              <w:t xml:space="preserve"> не зарегистрировано в ЕГРН</w:t>
            </w:r>
          </w:p>
        </w:tc>
        <w:tc>
          <w:tcPr>
            <w:tcW w:w="4253" w:type="dxa"/>
          </w:tcPr>
          <w:p w14:paraId="2DDDE36D" w14:textId="6634642B" w:rsidR="007F758C" w:rsidRDefault="007F758C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F758C" w14:paraId="4E182363" w14:textId="77777777" w:rsidTr="008041DF">
        <w:trPr>
          <w:trHeight w:val="186"/>
        </w:trPr>
        <w:tc>
          <w:tcPr>
            <w:tcW w:w="1271" w:type="dxa"/>
            <w:vMerge/>
          </w:tcPr>
          <w:p w14:paraId="15771535" w14:textId="77777777" w:rsidR="007F758C" w:rsidRDefault="007F758C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14754CC7" w14:textId="77777777" w:rsidR="007F758C" w:rsidRDefault="007F758C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55772AEA" w14:textId="77777777" w:rsidR="007F758C" w:rsidRPr="007F758C" w:rsidRDefault="007F758C" w:rsidP="007F7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58C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согласие третьих лиц на образование объекта недвижимости, если такое согласие на образование объекта недвижимости является обязательным в соответствии с федеральным законом </w:t>
            </w:r>
          </w:p>
          <w:p w14:paraId="730F1C72" w14:textId="3A094834" w:rsidR="007F758C" w:rsidRPr="007F758C" w:rsidRDefault="007F758C" w:rsidP="007F7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Pr="00B4736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B4736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7F758C">
              <w:rPr>
                <w:rFonts w:ascii="Times New Roman" w:hAnsi="Times New Roman" w:cs="Times New Roman"/>
                <w:i/>
                <w:sz w:val="28"/>
                <w:szCs w:val="28"/>
              </w:rPr>
              <w:t>такое согласие не требуется в случаях, указанных в пункте 4 статьи 11.2 ЗК</w:t>
            </w:r>
            <w:r w:rsidR="00B47365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 w:rsidRPr="007F758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25C33D6C" w14:textId="58D47896" w:rsidR="007F758C" w:rsidRDefault="007F758C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211C5F" w:rsidRPr="00B74EE4" w14:paraId="62C5964D" w14:textId="77777777" w:rsidTr="00C1449B">
        <w:trPr>
          <w:trHeight w:val="732"/>
        </w:trPr>
        <w:tc>
          <w:tcPr>
            <w:tcW w:w="1271" w:type="dxa"/>
            <w:vMerge w:val="restart"/>
          </w:tcPr>
          <w:p w14:paraId="2EDFD0B5" w14:textId="77777777" w:rsidR="00211C5F" w:rsidRDefault="00211C5F" w:rsidP="00C1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5B568240" w14:textId="77777777" w:rsidR="00211C5F" w:rsidRDefault="00211C5F" w:rsidP="00C144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 w:val="restart"/>
          </w:tcPr>
          <w:p w14:paraId="20CFAA91" w14:textId="77777777" w:rsidR="00211C5F" w:rsidRDefault="00211C5F" w:rsidP="00C1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ГКУ и (или) ГРП</w:t>
            </w:r>
          </w:p>
          <w:p w14:paraId="59CF43EE" w14:textId="77777777" w:rsidR="00211C5F" w:rsidRPr="00DA05EE" w:rsidRDefault="00211C5F" w:rsidP="00C1449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6</w:t>
            </w:r>
          </w:p>
          <w:p w14:paraId="7F6DF7B2" w14:textId="77777777" w:rsidR="00211C5F" w:rsidRPr="00DA05EE" w:rsidRDefault="00211C5F" w:rsidP="00C1449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1:</w:t>
            </w:r>
          </w:p>
          <w:p w14:paraId="38C459A1" w14:textId="77777777" w:rsidR="00211C5F" w:rsidRPr="00EB4551" w:rsidRDefault="00211C5F" w:rsidP="00C1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5FAF59F7" w14:textId="6BDB0CD4" w:rsidR="00211C5F" w:rsidRDefault="00211C5F" w:rsidP="0013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должно быть представлено на ГКУ и ГРП, в заявлении должны быть указ</w:t>
            </w:r>
            <w:r w:rsidR="009742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 все образуемые земельные участки </w:t>
            </w:r>
            <w:r w:rsidRPr="001372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13726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ГКУ</w:t>
            </w:r>
            <w:r w:rsidRPr="0013726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осуществляется без одновременной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ГПР</w:t>
            </w:r>
            <w:r w:rsidRPr="0013726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исключительно в случаях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указанных в части 5 статьи 14 Закона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>№ 218-ФЗ)</w:t>
            </w:r>
          </w:p>
        </w:tc>
        <w:tc>
          <w:tcPr>
            <w:tcW w:w="4253" w:type="dxa"/>
          </w:tcPr>
          <w:p w14:paraId="651B48D2" w14:textId="6B127512" w:rsidR="00211C5F" w:rsidRPr="00B74EE4" w:rsidRDefault="00211C5F" w:rsidP="00C1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11C5F" w:rsidRPr="00B74EE4" w14:paraId="20B8E366" w14:textId="77777777" w:rsidTr="00C1449B">
        <w:trPr>
          <w:trHeight w:val="732"/>
        </w:trPr>
        <w:tc>
          <w:tcPr>
            <w:tcW w:w="1271" w:type="dxa"/>
            <w:vMerge/>
          </w:tcPr>
          <w:p w14:paraId="427C3E9E" w14:textId="77777777" w:rsidR="00211C5F" w:rsidRDefault="00211C5F" w:rsidP="00C1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337B182E" w14:textId="77777777" w:rsidR="00211C5F" w:rsidRDefault="00211C5F" w:rsidP="00C1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45B5BF4" w14:textId="1DC7B515" w:rsidR="00211C5F" w:rsidRDefault="00211C5F" w:rsidP="00D21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разделе земельного участка или </w:t>
            </w:r>
            <w:r w:rsidR="00D36AA9">
              <w:rPr>
                <w:rFonts w:ascii="Times New Roman" w:hAnsi="Times New Roman" w:cs="Times New Roman"/>
                <w:sz w:val="28"/>
                <w:szCs w:val="28"/>
              </w:rPr>
              <w:t>объединении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на наличие в нем сведений о правообла</w:t>
            </w:r>
            <w:r w:rsidR="00974262">
              <w:rPr>
                <w:rFonts w:ascii="Times New Roman" w:hAnsi="Times New Roman" w:cs="Times New Roman"/>
                <w:sz w:val="28"/>
                <w:szCs w:val="28"/>
              </w:rPr>
              <w:t>дателях исходных земельных учас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тков, об исходных земельных участках, об образуемых земельных участках </w:t>
            </w:r>
            <w:r w:rsidR="00974262" w:rsidRPr="00974262">
              <w:rPr>
                <w:rFonts w:ascii="Times New Roman" w:hAnsi="Times New Roman" w:cs="Times New Roman"/>
                <w:sz w:val="28"/>
                <w:szCs w:val="28"/>
              </w:rPr>
              <w:t>(обозначение и площадь)</w:t>
            </w:r>
            <w:r w:rsidR="00974262">
              <w:rPr>
                <w:rFonts w:ascii="Times New Roman" w:hAnsi="Times New Roman" w:cs="Times New Roman"/>
                <w:sz w:val="28"/>
                <w:szCs w:val="28"/>
              </w:rPr>
              <w:t>, а также</w:t>
            </w:r>
            <w:r w:rsidR="00974262" w:rsidRPr="00974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13C8">
              <w:rPr>
                <w:rFonts w:ascii="Times New Roman" w:hAnsi="Times New Roman" w:cs="Times New Roman"/>
                <w:sz w:val="28"/>
                <w:szCs w:val="28"/>
              </w:rPr>
              <w:t>при разделе – указание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F21">
              <w:rPr>
                <w:rFonts w:ascii="Times New Roman" w:hAnsi="Times New Roman" w:cs="Times New Roman"/>
                <w:sz w:val="28"/>
                <w:szCs w:val="28"/>
              </w:rPr>
              <w:t xml:space="preserve">кому и какой </w:t>
            </w:r>
            <w:r w:rsidR="00D213C8">
              <w:rPr>
                <w:rFonts w:ascii="Times New Roman" w:hAnsi="Times New Roman" w:cs="Times New Roman"/>
                <w:sz w:val="28"/>
                <w:szCs w:val="28"/>
              </w:rPr>
              <w:t>земельный участок будет принадлежать</w:t>
            </w:r>
            <w:r w:rsidR="00974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0FE35ECF" w14:textId="3D3EEDCE" w:rsidR="00211C5F" w:rsidRDefault="00DF2F21" w:rsidP="00C1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6C209E" w14:paraId="0D172644" w14:textId="77777777" w:rsidTr="008041DF">
        <w:trPr>
          <w:trHeight w:val="186"/>
        </w:trPr>
        <w:tc>
          <w:tcPr>
            <w:tcW w:w="1271" w:type="dxa"/>
            <w:vMerge w:val="restart"/>
          </w:tcPr>
          <w:p w14:paraId="31C20E94" w14:textId="3154627B" w:rsidR="006C209E" w:rsidRDefault="006C209E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00" w:type="dxa"/>
            <w:vMerge w:val="restart"/>
          </w:tcPr>
          <w:p w14:paraId="53F71716" w14:textId="77777777" w:rsidR="006C209E" w:rsidRPr="003B23D3" w:rsidRDefault="006C209E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sz w:val="28"/>
                <w:szCs w:val="28"/>
              </w:rPr>
              <w:t xml:space="preserve">Межевой план </w:t>
            </w:r>
          </w:p>
          <w:p w14:paraId="493D8C25" w14:textId="77777777" w:rsidR="006C209E" w:rsidRPr="003B23D3" w:rsidRDefault="006C209E" w:rsidP="003B2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7</w:t>
            </w:r>
          </w:p>
          <w:p w14:paraId="7CB5FF8E" w14:textId="59364985" w:rsidR="006C209E" w:rsidRPr="000E0D85" w:rsidRDefault="006C209E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</w:t>
            </w:r>
            <w:r w:rsidRPr="003B23D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14:paraId="6C379420" w14:textId="134894D0" w:rsidR="006C209E" w:rsidRDefault="006C209E" w:rsidP="006A3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в акте согласования местоположения границ личных подписей всех заинтересованных лиц или их представителей в случаях,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частями</w:t>
            </w: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2.1</w:t>
            </w: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 xml:space="preserve"> статьи 43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218-ФЗ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0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в</w:t>
            </w:r>
            <w:r w:rsidRPr="00C05189">
              <w:rPr>
                <w:rFonts w:ascii="Times New Roman" w:hAnsi="Times New Roman" w:cs="Times New Roman"/>
                <w:sz w:val="28"/>
                <w:szCs w:val="28"/>
              </w:rPr>
              <w:t xml:space="preserve"> случаях, допускающих отсутствие личных подписей – документы, подтверждающие надлежащее уведомление правообладателя смежного </w:t>
            </w:r>
            <w:r w:rsidRPr="00C051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(см. часть 3 статьи 40 Закона № 221-ФЗ)</w:t>
            </w:r>
          </w:p>
          <w:p w14:paraId="136A2A66" w14:textId="77777777" w:rsidR="006C209E" w:rsidRPr="00D64C6B" w:rsidRDefault="006C209E" w:rsidP="006A38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64C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D64C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6D19E8D6" w14:textId="69FFFED4" w:rsidR="006C209E" w:rsidRDefault="006C209E" w:rsidP="006A3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>акт согласования местоположения границ земельного участка оформляется в результате кадастровых работ по образованию земельных участков только в случае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 xml:space="preserve"> если уточнено местоположение границ смежных земельных участков</w:t>
            </w:r>
          </w:p>
        </w:tc>
        <w:tc>
          <w:tcPr>
            <w:tcW w:w="4253" w:type="dxa"/>
          </w:tcPr>
          <w:p w14:paraId="16065C7F" w14:textId="37F04720" w:rsidR="006C209E" w:rsidRPr="00B74EE4" w:rsidRDefault="006C209E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6C209E" w14:paraId="16F6F513" w14:textId="77777777" w:rsidTr="008041DF">
        <w:trPr>
          <w:trHeight w:val="186"/>
        </w:trPr>
        <w:tc>
          <w:tcPr>
            <w:tcW w:w="1271" w:type="dxa"/>
            <w:vMerge/>
          </w:tcPr>
          <w:p w14:paraId="7807A5D6" w14:textId="77777777" w:rsidR="006C209E" w:rsidRDefault="006C209E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87206EA" w14:textId="77777777" w:rsidR="006C209E" w:rsidRDefault="006C209E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98028BC" w14:textId="4471C953" w:rsidR="006C209E" w:rsidRDefault="006C209E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отсутствие пересечений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границ земельного участка,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представлено заявление,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границ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другого земельного участка, сведения о котором содержатся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ЕГРН, или границами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лесничества, 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территориальной зоны, населенного пункта, муниципального образования, за исключением случаев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указанных в пунктах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20, 21, 27, 43 части 1 статьи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частях</w:t>
            </w:r>
            <w:r w:rsidRPr="00FA7EBE">
              <w:rPr>
                <w:rFonts w:ascii="Times New Roman" w:hAnsi="Times New Roman" w:cs="Times New Roman"/>
                <w:sz w:val="28"/>
                <w:szCs w:val="28"/>
              </w:rPr>
              <w:t xml:space="preserve"> 1 и 2 статьи 60.2 Закона № 218-ФЗ </w:t>
            </w:r>
          </w:p>
        </w:tc>
        <w:tc>
          <w:tcPr>
            <w:tcW w:w="4253" w:type="dxa"/>
          </w:tcPr>
          <w:p w14:paraId="34A77316" w14:textId="6B6202CE" w:rsidR="006C209E" w:rsidRDefault="006C209E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6C209E" w14:paraId="42167E78" w14:textId="77777777" w:rsidTr="008041DF">
        <w:trPr>
          <w:trHeight w:val="186"/>
        </w:trPr>
        <w:tc>
          <w:tcPr>
            <w:tcW w:w="1271" w:type="dxa"/>
            <w:vMerge/>
          </w:tcPr>
          <w:p w14:paraId="38352297" w14:textId="77777777" w:rsidR="006C209E" w:rsidRDefault="006C209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697CCD0D" w14:textId="77777777" w:rsidR="006C209E" w:rsidRDefault="006C209E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3D34F86" w14:textId="4E82CA28" w:rsidR="006C209E" w:rsidRDefault="006C209E" w:rsidP="00C74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</w:t>
            </w:r>
            <w:r w:rsidRPr="00A632EE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32EE">
              <w:rPr>
                <w:rFonts w:ascii="Times New Roman" w:hAnsi="Times New Roman" w:cs="Times New Roman"/>
                <w:sz w:val="28"/>
                <w:szCs w:val="28"/>
              </w:rPr>
              <w:t xml:space="preserve"> образуемого земельного участка установленным предельным (минимальным или максимальным) размерам земельных участков</w:t>
            </w:r>
          </w:p>
        </w:tc>
        <w:tc>
          <w:tcPr>
            <w:tcW w:w="4253" w:type="dxa"/>
          </w:tcPr>
          <w:p w14:paraId="0C9EC5CA" w14:textId="6F1FCE95" w:rsidR="006C209E" w:rsidRDefault="006C209E" w:rsidP="00083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F7"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необходимости, в уполномоченный орган в целях получения информации об установленных предельных размерах  </w:t>
            </w:r>
          </w:p>
        </w:tc>
      </w:tr>
      <w:tr w:rsidR="006C209E" w14:paraId="18B07B7C" w14:textId="77777777" w:rsidTr="008041DF">
        <w:trPr>
          <w:trHeight w:val="186"/>
        </w:trPr>
        <w:tc>
          <w:tcPr>
            <w:tcW w:w="1271" w:type="dxa"/>
            <w:vMerge/>
          </w:tcPr>
          <w:p w14:paraId="4775D9B3" w14:textId="77777777" w:rsidR="006C209E" w:rsidRDefault="006C209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F2D9606" w14:textId="77777777" w:rsidR="006C209E" w:rsidRDefault="006C209E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2E13088" w14:textId="34389A18" w:rsidR="006C209E" w:rsidRDefault="006C209E" w:rsidP="00DF2F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доступа (проход или проезд от земельных участков общего пользования) к земельному участку, в отношении которого представлено заявление и необходимые для государственного кадастрового учета и (или) государственной регистрации прав документы,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или обеспечения доступа к иным земельным участкам, в том числе путем установления сервитута </w:t>
            </w:r>
          </w:p>
        </w:tc>
        <w:tc>
          <w:tcPr>
            <w:tcW w:w="4253" w:type="dxa"/>
          </w:tcPr>
          <w:p w14:paraId="740FAEC4" w14:textId="3C4B2658" w:rsidR="006C209E" w:rsidRDefault="006C209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6C209E" w14:paraId="0F5FD39C" w14:textId="77777777" w:rsidTr="008041DF">
        <w:trPr>
          <w:trHeight w:val="186"/>
        </w:trPr>
        <w:tc>
          <w:tcPr>
            <w:tcW w:w="1271" w:type="dxa"/>
            <w:vMerge/>
          </w:tcPr>
          <w:p w14:paraId="27888882" w14:textId="77777777" w:rsidR="006C209E" w:rsidRDefault="006C209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3BE9991A" w14:textId="77777777" w:rsidR="006C209E" w:rsidRDefault="006C209E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BA344ED" w14:textId="45457536" w:rsidR="006C209E" w:rsidRDefault="006C209E" w:rsidP="00C46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сведений о категории земель исходных земельных участков, если </w:t>
            </w:r>
            <w:r w:rsidRPr="00A632EE">
              <w:rPr>
                <w:rFonts w:ascii="Times New Roman" w:hAnsi="Times New Roman" w:cs="Times New Roman"/>
                <w:sz w:val="28"/>
                <w:szCs w:val="28"/>
              </w:rPr>
              <w:t>земельный участок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 из таких земельных участков</w:t>
            </w:r>
            <w:r w:rsidRPr="00A632EE">
              <w:rPr>
                <w:rFonts w:ascii="Times New Roman" w:hAnsi="Times New Roman" w:cs="Times New Roman"/>
                <w:sz w:val="28"/>
                <w:szCs w:val="28"/>
              </w:rPr>
              <w:t>, за исключением установленных федеральным законом случаев</w:t>
            </w:r>
            <w:r w:rsidR="00DF2F21">
              <w:rPr>
                <w:rFonts w:ascii="Times New Roman" w:hAnsi="Times New Roman" w:cs="Times New Roman"/>
                <w:sz w:val="28"/>
                <w:szCs w:val="28"/>
              </w:rPr>
              <w:t xml:space="preserve"> (пункт 29 части 1 статьи 26 Закона № 218-ФЗ)</w:t>
            </w:r>
          </w:p>
        </w:tc>
        <w:tc>
          <w:tcPr>
            <w:tcW w:w="4253" w:type="dxa"/>
          </w:tcPr>
          <w:p w14:paraId="119800B5" w14:textId="05C03642" w:rsidR="006C209E" w:rsidRDefault="006C209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656242" w14:paraId="75E1BAB3" w14:textId="77777777" w:rsidTr="008041DF">
        <w:trPr>
          <w:trHeight w:val="186"/>
        </w:trPr>
        <w:tc>
          <w:tcPr>
            <w:tcW w:w="1271" w:type="dxa"/>
            <w:vMerge/>
          </w:tcPr>
          <w:p w14:paraId="354734B7" w14:textId="77777777" w:rsidR="00656242" w:rsidRDefault="0065624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7BE1CD6" w14:textId="77777777" w:rsidR="00656242" w:rsidRDefault="00656242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ADDB54C" w14:textId="197394C2" w:rsidR="00656242" w:rsidRPr="00656242" w:rsidRDefault="00656242" w:rsidP="00656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42">
              <w:rPr>
                <w:rFonts w:ascii="Times New Roman" w:hAnsi="Times New Roman" w:cs="Times New Roman"/>
                <w:sz w:val="28"/>
                <w:szCs w:val="28"/>
              </w:rPr>
              <w:t>на наличие оснований для уточнения описания местоположения границ исходного земельного участка (исходных земельных участков), из которого(ых) образован(ы) земельный участок (земельные участки) в случае если для образования земельного участка необходимо проведени</w:t>
            </w:r>
            <w:r w:rsidR="00974262">
              <w:rPr>
                <w:rFonts w:ascii="Times New Roman" w:hAnsi="Times New Roman" w:cs="Times New Roman"/>
                <w:sz w:val="28"/>
                <w:szCs w:val="28"/>
              </w:rPr>
              <w:t>е кадастровых работ по уточнени</w:t>
            </w:r>
            <w:r w:rsidRPr="00656242">
              <w:rPr>
                <w:rFonts w:ascii="Times New Roman" w:hAnsi="Times New Roman" w:cs="Times New Roman"/>
                <w:sz w:val="28"/>
                <w:szCs w:val="28"/>
              </w:rPr>
              <w:t xml:space="preserve">ю местоположения границ исходного земельного участка (исходных земельных участков) </w:t>
            </w:r>
          </w:p>
          <w:p w14:paraId="4680E460" w14:textId="77777777" w:rsidR="00656242" w:rsidRPr="00656242" w:rsidRDefault="00656242" w:rsidP="00656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65624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14:paraId="59C60074" w14:textId="77777777" w:rsidR="00656242" w:rsidRPr="00656242" w:rsidRDefault="00656242" w:rsidP="00656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42">
              <w:rPr>
                <w:rFonts w:ascii="Times New Roman" w:hAnsi="Times New Roman" w:cs="Times New Roman"/>
                <w:sz w:val="28"/>
                <w:szCs w:val="28"/>
              </w:rPr>
              <w:t>уточнение описания местоположения границ исходного земельного участка (исходных земельных участков) не требуется в случаях:</w:t>
            </w:r>
          </w:p>
          <w:p w14:paraId="1C0C4A38" w14:textId="77777777" w:rsidR="00656242" w:rsidRPr="00656242" w:rsidRDefault="00656242" w:rsidP="00656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42">
              <w:rPr>
                <w:rFonts w:ascii="Times New Roman" w:hAnsi="Times New Roman" w:cs="Times New Roman"/>
                <w:sz w:val="28"/>
                <w:szCs w:val="28"/>
              </w:rPr>
              <w:t>1) преобразования земельных участков, при котором исходный земельный участок (исходные земельные участки) сохраняется в измененных границах;</w:t>
            </w:r>
          </w:p>
          <w:p w14:paraId="1E880549" w14:textId="77777777" w:rsidR="00656242" w:rsidRPr="00656242" w:rsidRDefault="00656242" w:rsidP="00656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42">
              <w:rPr>
                <w:rFonts w:ascii="Times New Roman" w:hAnsi="Times New Roman" w:cs="Times New Roman"/>
                <w:sz w:val="28"/>
                <w:szCs w:val="28"/>
              </w:rPr>
              <w:t>2) выполнения кадастровых работ в связи с образованием земельных участков при соблюдении одновременно следующих условий:</w:t>
            </w:r>
          </w:p>
          <w:p w14:paraId="633F8B2C" w14:textId="77777777" w:rsidR="00656242" w:rsidRPr="00656242" w:rsidRDefault="00656242" w:rsidP="00656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сумма площадей образованных из такого земельного участка земельных участков равна площади исходного земельного участка, сведения о которой относительного этого земельного участка содержатся в ЕГРН;</w:t>
            </w:r>
          </w:p>
          <w:p w14:paraId="2364F4BE" w14:textId="0707A332" w:rsidR="00656242" w:rsidRDefault="00656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42">
              <w:rPr>
                <w:rFonts w:ascii="Times New Roman" w:hAnsi="Times New Roman" w:cs="Times New Roman"/>
                <w:sz w:val="28"/>
                <w:szCs w:val="28"/>
              </w:rPr>
              <w:t xml:space="preserve">- местоположение частей границ образованных из такого земельного участка или земельных участков, являющихся одновременно частями границ исходного земельного участка, соответствует сведениям о местоположении таких частей границ исходного земельного участка, содержащимся в документе, подтверждающем право на земельный участок, или при отсутствии такого документа исходя из сведений, содержащихся в документах, </w:t>
            </w:r>
            <w:r w:rsidR="00DF2F21">
              <w:rPr>
                <w:rFonts w:ascii="Times New Roman" w:hAnsi="Times New Roman" w:cs="Times New Roman"/>
                <w:sz w:val="28"/>
                <w:szCs w:val="28"/>
              </w:rPr>
              <w:t>определявших местоположение гран</w:t>
            </w:r>
            <w:r w:rsidRPr="00656242">
              <w:rPr>
                <w:rFonts w:ascii="Times New Roman" w:hAnsi="Times New Roman" w:cs="Times New Roman"/>
                <w:sz w:val="28"/>
                <w:szCs w:val="28"/>
              </w:rPr>
              <w:t>иц земельного участка при его образовании, или частям границ исходного земельного участка, существующим на местности пятнадцать лет и более.</w:t>
            </w:r>
          </w:p>
        </w:tc>
        <w:tc>
          <w:tcPr>
            <w:tcW w:w="4253" w:type="dxa"/>
          </w:tcPr>
          <w:p w14:paraId="730DDCEF" w14:textId="07709967" w:rsidR="00656242" w:rsidRDefault="0065624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6C209E" w14:paraId="3E309980" w14:textId="77777777" w:rsidTr="008041DF">
        <w:trPr>
          <w:trHeight w:val="186"/>
        </w:trPr>
        <w:tc>
          <w:tcPr>
            <w:tcW w:w="1271" w:type="dxa"/>
            <w:vMerge/>
          </w:tcPr>
          <w:p w14:paraId="7005122E" w14:textId="77777777" w:rsidR="006C209E" w:rsidRDefault="006C209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D9754D7" w14:textId="77777777" w:rsidR="006C209E" w:rsidRDefault="006C209E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19E85C4" w14:textId="1F549C4C" w:rsidR="006C209E" w:rsidRPr="006C209E" w:rsidRDefault="00DF2F21" w:rsidP="00DF2F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F2F21">
              <w:rPr>
                <w:rFonts w:ascii="Times New Roman" w:hAnsi="Times New Roman" w:cs="Times New Roman"/>
                <w:sz w:val="28"/>
                <w:szCs w:val="28"/>
              </w:rPr>
              <w:t xml:space="preserve">а соответствие </w:t>
            </w:r>
            <w:r w:rsidR="006C209E" w:rsidRPr="00DF2F2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ведений</w:t>
            </w:r>
            <w:r w:rsidR="006C209E" w:rsidRPr="006C2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Pr="00DF2F21">
              <w:rPr>
                <w:rFonts w:ascii="Times New Roman" w:hAnsi="Times New Roman" w:cs="Times New Roman"/>
                <w:sz w:val="28"/>
                <w:szCs w:val="28"/>
              </w:rPr>
              <w:t>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(видах</w:t>
            </w:r>
            <w:r w:rsidRPr="00DF2F21">
              <w:rPr>
                <w:rFonts w:ascii="Times New Roman" w:hAnsi="Times New Roman" w:cs="Times New Roman"/>
                <w:sz w:val="28"/>
                <w:szCs w:val="28"/>
              </w:rPr>
              <w:t>) разрешенного использования образуемых земельных участков</w:t>
            </w:r>
            <w:r w:rsidR="009961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F2F21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сведениям ЕГРН о виде (видах) разрешенного использования исходного земельного участка (исходных земельных участков), за исключением случаев, установленных законод</w:t>
            </w:r>
            <w:r w:rsidR="009961D7">
              <w:rPr>
                <w:rFonts w:ascii="Times New Roman" w:hAnsi="Times New Roman" w:cs="Times New Roman"/>
                <w:sz w:val="28"/>
                <w:szCs w:val="28"/>
              </w:rPr>
              <w:t>ательством Российской Федерации</w:t>
            </w:r>
            <w:r w:rsidR="006C209E" w:rsidRPr="006C209E">
              <w:rPr>
                <w:rFonts w:ascii="Times New Roman" w:hAnsi="Times New Roman" w:cs="Times New Roman"/>
                <w:sz w:val="28"/>
                <w:szCs w:val="28"/>
              </w:rPr>
              <w:t xml:space="preserve"> (пункт 3 статьи 11.2 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пункт 52 Требований № П/0592</w:t>
            </w:r>
            <w:r w:rsidR="006C209E" w:rsidRPr="006C209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397E5285" w14:textId="77777777" w:rsidR="006C209E" w:rsidRDefault="006C209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EF2615" w14:textId="77777777" w:rsidR="00260F69" w:rsidRDefault="00260F69" w:rsidP="00260F69">
      <w:pPr>
        <w:rPr>
          <w:rFonts w:ascii="Times New Roman" w:hAnsi="Times New Roman" w:cs="Times New Roman"/>
          <w:sz w:val="28"/>
          <w:szCs w:val="28"/>
        </w:rPr>
      </w:pPr>
    </w:p>
    <w:sectPr w:rsidR="00260F69" w:rsidSect="00300276">
      <w:headerReference w:type="default" r:id="rId8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2C003" w14:textId="77777777" w:rsidR="00006A5A" w:rsidRDefault="00006A5A" w:rsidP="006E6F8D">
      <w:pPr>
        <w:spacing w:after="0" w:line="240" w:lineRule="auto"/>
      </w:pPr>
      <w:r>
        <w:separator/>
      </w:r>
    </w:p>
  </w:endnote>
  <w:endnote w:type="continuationSeparator" w:id="0">
    <w:p w14:paraId="46611D74" w14:textId="77777777" w:rsidR="00006A5A" w:rsidRDefault="00006A5A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8ACB1" w14:textId="77777777" w:rsidR="00006A5A" w:rsidRDefault="00006A5A" w:rsidP="006E6F8D">
      <w:pPr>
        <w:spacing w:after="0" w:line="240" w:lineRule="auto"/>
      </w:pPr>
      <w:r>
        <w:separator/>
      </w:r>
    </w:p>
  </w:footnote>
  <w:footnote w:type="continuationSeparator" w:id="0">
    <w:p w14:paraId="548EE693" w14:textId="77777777" w:rsidR="00006A5A" w:rsidRDefault="00006A5A" w:rsidP="006E6F8D">
      <w:pPr>
        <w:spacing w:after="0" w:line="240" w:lineRule="auto"/>
      </w:pPr>
      <w:r>
        <w:continuationSeparator/>
      </w:r>
    </w:p>
  </w:footnote>
  <w:footnote w:id="1">
    <w:p w14:paraId="6267DB61" w14:textId="51D9B8D1" w:rsidR="00177F55" w:rsidRPr="007B4AB8" w:rsidRDefault="00177F55">
      <w:pPr>
        <w:pStyle w:val="ac"/>
        <w:rPr>
          <w:rFonts w:ascii="Times New Roman" w:hAnsi="Times New Roman" w:cs="Times New Roman"/>
        </w:rPr>
      </w:pPr>
      <w:r w:rsidRPr="007B4AB8">
        <w:rPr>
          <w:rStyle w:val="ae"/>
          <w:rFonts w:ascii="Times New Roman" w:hAnsi="Times New Roman" w:cs="Times New Roman"/>
        </w:rPr>
        <w:footnoteRef/>
      </w:r>
      <w:r w:rsidRPr="007B4AB8">
        <w:rPr>
          <w:rFonts w:ascii="Times New Roman" w:hAnsi="Times New Roman" w:cs="Times New Roman"/>
        </w:rPr>
        <w:t xml:space="preserve"> далее </w:t>
      </w:r>
      <w:r w:rsidR="00F0263C" w:rsidRPr="007B4AB8">
        <w:rPr>
          <w:rFonts w:ascii="Times New Roman" w:hAnsi="Times New Roman" w:cs="Times New Roman"/>
        </w:rPr>
        <w:t>–</w:t>
      </w:r>
      <w:r w:rsidR="008A4919" w:rsidRPr="007B4AB8">
        <w:rPr>
          <w:rFonts w:ascii="Times New Roman" w:hAnsi="Times New Roman" w:cs="Times New Roman"/>
        </w:rPr>
        <w:t xml:space="preserve"> </w:t>
      </w:r>
      <w:r w:rsidRPr="007B4AB8">
        <w:rPr>
          <w:rFonts w:ascii="Times New Roman" w:hAnsi="Times New Roman" w:cs="Times New Roman"/>
        </w:rPr>
        <w:t>ГКУ</w:t>
      </w:r>
    </w:p>
  </w:footnote>
  <w:footnote w:id="2">
    <w:p w14:paraId="6AB9403A" w14:textId="4F36ACAB" w:rsidR="00B70952" w:rsidRDefault="00B70952">
      <w:pPr>
        <w:pStyle w:val="ac"/>
      </w:pPr>
      <w:r>
        <w:rPr>
          <w:rStyle w:val="ae"/>
        </w:rPr>
        <w:footnoteRef/>
      </w:r>
      <w:r>
        <w:t xml:space="preserve"> </w:t>
      </w:r>
      <w:r w:rsidRPr="00A43020">
        <w:rPr>
          <w:rFonts w:ascii="Times New Roman" w:hAnsi="Times New Roman" w:cs="Times New Roman"/>
        </w:rPr>
        <w:t>далее - ГРП</w:t>
      </w:r>
    </w:p>
  </w:footnote>
  <w:footnote w:id="3">
    <w:p w14:paraId="1A048E79" w14:textId="5B04123A" w:rsidR="00EC2295" w:rsidRPr="00EC2295" w:rsidRDefault="00EC2295">
      <w:pPr>
        <w:pStyle w:val="ac"/>
        <w:rPr>
          <w:rFonts w:ascii="Times New Roman" w:hAnsi="Times New Roman" w:cs="Times New Roman"/>
        </w:rPr>
      </w:pPr>
      <w:r w:rsidRPr="00EC2295">
        <w:rPr>
          <w:rStyle w:val="ae"/>
          <w:rFonts w:ascii="Times New Roman" w:hAnsi="Times New Roman" w:cs="Times New Roman"/>
        </w:rPr>
        <w:footnoteRef/>
      </w:r>
      <w:r w:rsidRPr="00EC2295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4">
    <w:p w14:paraId="40197961" w14:textId="2ACCC1F1" w:rsidR="002B5BEA" w:rsidRPr="002B5BEA" w:rsidRDefault="002B5BEA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="00201BD1" w:rsidRPr="00201BD1">
        <w:rPr>
          <w:rFonts w:ascii="Times New Roman" w:hAnsi="Times New Roman" w:cs="Times New Roman"/>
        </w:rPr>
        <w:t>Закон № 221-ФЗ -</w:t>
      </w:r>
      <w:r w:rsidR="00201BD1">
        <w:t xml:space="preserve"> </w:t>
      </w:r>
      <w:r w:rsidRPr="002B5BEA">
        <w:rPr>
          <w:rFonts w:ascii="Times New Roman" w:hAnsi="Times New Roman" w:cs="Times New Roman"/>
        </w:rPr>
        <w:t xml:space="preserve">Федеральный закон от 24.07.2007 </w:t>
      </w:r>
      <w:r>
        <w:rPr>
          <w:rFonts w:ascii="Times New Roman" w:hAnsi="Times New Roman" w:cs="Times New Roman"/>
        </w:rPr>
        <w:t>№</w:t>
      </w:r>
      <w:r w:rsidRPr="002B5BEA">
        <w:rPr>
          <w:rFonts w:ascii="Times New Roman" w:hAnsi="Times New Roman" w:cs="Times New Roman"/>
        </w:rPr>
        <w:t xml:space="preserve"> 221-ФЗ </w:t>
      </w:r>
      <w:r>
        <w:rPr>
          <w:rFonts w:ascii="Times New Roman" w:hAnsi="Times New Roman" w:cs="Times New Roman"/>
        </w:rPr>
        <w:t>«О кадастровой деятельности»</w:t>
      </w:r>
    </w:p>
  </w:footnote>
  <w:footnote w:id="5">
    <w:p w14:paraId="0878C7B0" w14:textId="1251C07A" w:rsidR="00442344" w:rsidRPr="00442344" w:rsidRDefault="00442344">
      <w:pPr>
        <w:pStyle w:val="ac"/>
        <w:rPr>
          <w:rFonts w:ascii="Times New Roman" w:hAnsi="Times New Roman" w:cs="Times New Roman"/>
        </w:rPr>
      </w:pPr>
      <w:r w:rsidRPr="00215E8D">
        <w:rPr>
          <w:rStyle w:val="ae"/>
          <w:rFonts w:ascii="Times New Roman" w:hAnsi="Times New Roman" w:cs="Times New Roman"/>
        </w:rPr>
        <w:footnoteRef/>
      </w:r>
      <w:r w:rsidRPr="00215E8D">
        <w:rPr>
          <w:rFonts w:ascii="Times New Roman" w:hAnsi="Times New Roman" w:cs="Times New Roman"/>
        </w:rPr>
        <w:t xml:space="preserve"> ЕГРН- Единый государственный реестр недвижимости</w:t>
      </w:r>
    </w:p>
  </w:footnote>
  <w:footnote w:id="6">
    <w:p w14:paraId="21F89922" w14:textId="5C57CE7E" w:rsidR="00F27EC2" w:rsidRPr="00080CAA" w:rsidRDefault="00F27EC2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7">
    <w:p w14:paraId="46A802DD" w14:textId="18D254AC" w:rsidR="00F27EC2" w:rsidRDefault="00F27EC2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8">
    <w:p w14:paraId="4F997584" w14:textId="562FE2A8" w:rsidR="00731089" w:rsidRPr="00514EC2" w:rsidRDefault="00731089">
      <w:pPr>
        <w:pStyle w:val="ac"/>
        <w:rPr>
          <w:rFonts w:ascii="Times New Roman" w:hAnsi="Times New Roman" w:cs="Times New Roman"/>
        </w:rPr>
      </w:pPr>
      <w:r w:rsidRPr="00514EC2">
        <w:rPr>
          <w:rStyle w:val="ae"/>
          <w:rFonts w:ascii="Times New Roman" w:hAnsi="Times New Roman" w:cs="Times New Roman"/>
        </w:rPr>
        <w:footnoteRef/>
      </w:r>
      <w:r w:rsidRPr="00514EC2">
        <w:rPr>
          <w:rFonts w:ascii="Times New Roman" w:hAnsi="Times New Roman" w:cs="Times New Roman"/>
        </w:rPr>
        <w:t xml:space="preserve"> Реестр прав, ограничений прав и обременений недвижимого имущества </w:t>
      </w:r>
    </w:p>
  </w:footnote>
  <w:footnote w:id="9">
    <w:p w14:paraId="1123C70A" w14:textId="1F90D7F7" w:rsidR="00B47365" w:rsidRDefault="00B47365">
      <w:pPr>
        <w:pStyle w:val="ac"/>
      </w:pPr>
      <w:r>
        <w:rPr>
          <w:rStyle w:val="ae"/>
        </w:rPr>
        <w:footnoteRef/>
      </w:r>
      <w:r>
        <w:t xml:space="preserve"> </w:t>
      </w:r>
      <w:r w:rsidRPr="00B47365">
        <w:rPr>
          <w:rFonts w:ascii="Times New Roman" w:hAnsi="Times New Roman" w:cs="Times New Roman"/>
        </w:rPr>
        <w:t>ЗК - Земельный кодекс Российской Федерации</w:t>
      </w:r>
    </w:p>
  </w:footnote>
  <w:footnote w:id="10">
    <w:p w14:paraId="3F1C9AD8" w14:textId="77777777" w:rsidR="006C209E" w:rsidRPr="00035BAF" w:rsidRDefault="006C209E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35BAF">
        <w:rPr>
          <w:rFonts w:ascii="Times New Roman" w:hAnsi="Times New Roman" w:cs="Times New Roman"/>
        </w:rPr>
        <w:t>Закон № 218-ФЗ – Федеральный закон от 13.07.2015 «О государственной регистрации недвижимости»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6B8B02BC" w14:textId="1E48420C" w:rsidR="008870D8" w:rsidRDefault="008870D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AA9">
          <w:rPr>
            <w:noProof/>
          </w:rPr>
          <w:t>6</w:t>
        </w:r>
        <w:r>
          <w:fldChar w:fldCharType="end"/>
        </w:r>
      </w:p>
    </w:sdtContent>
  </w:sdt>
  <w:p w14:paraId="53EABBCA" w14:textId="77777777" w:rsidR="008870D8" w:rsidRDefault="008870D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EC5"/>
    <w:multiLevelType w:val="hybridMultilevel"/>
    <w:tmpl w:val="25DCD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0556F"/>
    <w:rsid w:val="00006A5A"/>
    <w:rsid w:val="00011802"/>
    <w:rsid w:val="00016D2F"/>
    <w:rsid w:val="000219AD"/>
    <w:rsid w:val="00022F01"/>
    <w:rsid w:val="0003364F"/>
    <w:rsid w:val="0003544F"/>
    <w:rsid w:val="00035BAF"/>
    <w:rsid w:val="00042F50"/>
    <w:rsid w:val="00047EA9"/>
    <w:rsid w:val="000525EE"/>
    <w:rsid w:val="00061152"/>
    <w:rsid w:val="0006655A"/>
    <w:rsid w:val="00067124"/>
    <w:rsid w:val="0007079D"/>
    <w:rsid w:val="00080CAA"/>
    <w:rsid w:val="0008358F"/>
    <w:rsid w:val="00083B94"/>
    <w:rsid w:val="00083C75"/>
    <w:rsid w:val="00091153"/>
    <w:rsid w:val="00091F5A"/>
    <w:rsid w:val="000B23E6"/>
    <w:rsid w:val="000C2492"/>
    <w:rsid w:val="000E0670"/>
    <w:rsid w:val="000E0D85"/>
    <w:rsid w:val="000E5F83"/>
    <w:rsid w:val="000F7D87"/>
    <w:rsid w:val="00102902"/>
    <w:rsid w:val="001212F6"/>
    <w:rsid w:val="0013726D"/>
    <w:rsid w:val="00137D03"/>
    <w:rsid w:val="00141520"/>
    <w:rsid w:val="00142CF5"/>
    <w:rsid w:val="00143EF5"/>
    <w:rsid w:val="0015440D"/>
    <w:rsid w:val="00160A17"/>
    <w:rsid w:val="00165C81"/>
    <w:rsid w:val="00167DDE"/>
    <w:rsid w:val="001726E1"/>
    <w:rsid w:val="00177F55"/>
    <w:rsid w:val="001955DF"/>
    <w:rsid w:val="001A6D25"/>
    <w:rsid w:val="001A6E3B"/>
    <w:rsid w:val="001A71DF"/>
    <w:rsid w:val="001B29D9"/>
    <w:rsid w:val="001C1BF3"/>
    <w:rsid w:val="001C2047"/>
    <w:rsid w:val="001C5030"/>
    <w:rsid w:val="001F2333"/>
    <w:rsid w:val="001F236E"/>
    <w:rsid w:val="00201BD1"/>
    <w:rsid w:val="00207416"/>
    <w:rsid w:val="00211886"/>
    <w:rsid w:val="00211B0D"/>
    <w:rsid w:val="00211C5F"/>
    <w:rsid w:val="00213D4B"/>
    <w:rsid w:val="00215E8D"/>
    <w:rsid w:val="002170D3"/>
    <w:rsid w:val="002437B2"/>
    <w:rsid w:val="0024497E"/>
    <w:rsid w:val="00245AC7"/>
    <w:rsid w:val="002461C0"/>
    <w:rsid w:val="00247854"/>
    <w:rsid w:val="00256FE8"/>
    <w:rsid w:val="00260F69"/>
    <w:rsid w:val="0026194D"/>
    <w:rsid w:val="00263401"/>
    <w:rsid w:val="002647F7"/>
    <w:rsid w:val="00265475"/>
    <w:rsid w:val="00282915"/>
    <w:rsid w:val="00297D31"/>
    <w:rsid w:val="002A491B"/>
    <w:rsid w:val="002B5BEA"/>
    <w:rsid w:val="002C3834"/>
    <w:rsid w:val="002D255A"/>
    <w:rsid w:val="002D4F32"/>
    <w:rsid w:val="002E0601"/>
    <w:rsid w:val="002E7D81"/>
    <w:rsid w:val="002F5F7E"/>
    <w:rsid w:val="00300276"/>
    <w:rsid w:val="003060AB"/>
    <w:rsid w:val="003075CB"/>
    <w:rsid w:val="00313C1C"/>
    <w:rsid w:val="003240E0"/>
    <w:rsid w:val="00327907"/>
    <w:rsid w:val="00332078"/>
    <w:rsid w:val="00340B38"/>
    <w:rsid w:val="00342FCC"/>
    <w:rsid w:val="003433BC"/>
    <w:rsid w:val="00345F12"/>
    <w:rsid w:val="00346948"/>
    <w:rsid w:val="00350717"/>
    <w:rsid w:val="003548AA"/>
    <w:rsid w:val="003743F9"/>
    <w:rsid w:val="0037503B"/>
    <w:rsid w:val="00382C47"/>
    <w:rsid w:val="0038720D"/>
    <w:rsid w:val="00387D13"/>
    <w:rsid w:val="003907FA"/>
    <w:rsid w:val="00395101"/>
    <w:rsid w:val="00397948"/>
    <w:rsid w:val="003A2CA1"/>
    <w:rsid w:val="003A6F42"/>
    <w:rsid w:val="003B23D3"/>
    <w:rsid w:val="003D1833"/>
    <w:rsid w:val="003D2DF4"/>
    <w:rsid w:val="003D302B"/>
    <w:rsid w:val="003F4636"/>
    <w:rsid w:val="00402B14"/>
    <w:rsid w:val="00406CB6"/>
    <w:rsid w:val="0041157E"/>
    <w:rsid w:val="00424C5B"/>
    <w:rsid w:val="00431518"/>
    <w:rsid w:val="00434D9D"/>
    <w:rsid w:val="00435973"/>
    <w:rsid w:val="004405A4"/>
    <w:rsid w:val="004409FD"/>
    <w:rsid w:val="00442344"/>
    <w:rsid w:val="0044421E"/>
    <w:rsid w:val="004547CA"/>
    <w:rsid w:val="00455D22"/>
    <w:rsid w:val="00455E2F"/>
    <w:rsid w:val="00460EF5"/>
    <w:rsid w:val="0046596B"/>
    <w:rsid w:val="004740F2"/>
    <w:rsid w:val="004775A0"/>
    <w:rsid w:val="00481C42"/>
    <w:rsid w:val="00481F42"/>
    <w:rsid w:val="00484648"/>
    <w:rsid w:val="004867F7"/>
    <w:rsid w:val="004A0C9A"/>
    <w:rsid w:val="004A0EE2"/>
    <w:rsid w:val="004A63BA"/>
    <w:rsid w:val="004A6A6D"/>
    <w:rsid w:val="004C3395"/>
    <w:rsid w:val="004C65B5"/>
    <w:rsid w:val="004C74C2"/>
    <w:rsid w:val="004D1DDB"/>
    <w:rsid w:val="004D4F24"/>
    <w:rsid w:val="004D7E66"/>
    <w:rsid w:val="004E2638"/>
    <w:rsid w:val="004F7788"/>
    <w:rsid w:val="00501639"/>
    <w:rsid w:val="00514EC2"/>
    <w:rsid w:val="00522312"/>
    <w:rsid w:val="00531206"/>
    <w:rsid w:val="00535894"/>
    <w:rsid w:val="00535D0A"/>
    <w:rsid w:val="00544D23"/>
    <w:rsid w:val="0054538B"/>
    <w:rsid w:val="00552B13"/>
    <w:rsid w:val="00552C76"/>
    <w:rsid w:val="0056116D"/>
    <w:rsid w:val="005642E5"/>
    <w:rsid w:val="00565D3C"/>
    <w:rsid w:val="00567E1B"/>
    <w:rsid w:val="0058012F"/>
    <w:rsid w:val="005807A4"/>
    <w:rsid w:val="00581A59"/>
    <w:rsid w:val="005A01B5"/>
    <w:rsid w:val="005A7F33"/>
    <w:rsid w:val="005C4EC3"/>
    <w:rsid w:val="005D0D89"/>
    <w:rsid w:val="005D385D"/>
    <w:rsid w:val="005E2601"/>
    <w:rsid w:val="005E26A7"/>
    <w:rsid w:val="005E3FCF"/>
    <w:rsid w:val="005E4BCC"/>
    <w:rsid w:val="005F6A77"/>
    <w:rsid w:val="00603A41"/>
    <w:rsid w:val="00615664"/>
    <w:rsid w:val="00627232"/>
    <w:rsid w:val="00637E9C"/>
    <w:rsid w:val="00644BF9"/>
    <w:rsid w:val="00654E68"/>
    <w:rsid w:val="00656242"/>
    <w:rsid w:val="00657FD7"/>
    <w:rsid w:val="00662C2B"/>
    <w:rsid w:val="00664DFD"/>
    <w:rsid w:val="00665D01"/>
    <w:rsid w:val="00674A8C"/>
    <w:rsid w:val="006769A2"/>
    <w:rsid w:val="00677ED0"/>
    <w:rsid w:val="006815B4"/>
    <w:rsid w:val="00690D8E"/>
    <w:rsid w:val="0069111E"/>
    <w:rsid w:val="00695F91"/>
    <w:rsid w:val="006A38BB"/>
    <w:rsid w:val="006B3300"/>
    <w:rsid w:val="006B3E6A"/>
    <w:rsid w:val="006B42B6"/>
    <w:rsid w:val="006B5397"/>
    <w:rsid w:val="006B7076"/>
    <w:rsid w:val="006C0EA2"/>
    <w:rsid w:val="006C209E"/>
    <w:rsid w:val="006C5ECA"/>
    <w:rsid w:val="006D28F3"/>
    <w:rsid w:val="006D4F40"/>
    <w:rsid w:val="006E14FE"/>
    <w:rsid w:val="006E5DA7"/>
    <w:rsid w:val="006E5E70"/>
    <w:rsid w:val="006E6F8D"/>
    <w:rsid w:val="006F4D44"/>
    <w:rsid w:val="006F63F9"/>
    <w:rsid w:val="00701235"/>
    <w:rsid w:val="007112FF"/>
    <w:rsid w:val="007240F8"/>
    <w:rsid w:val="00731089"/>
    <w:rsid w:val="007522F1"/>
    <w:rsid w:val="007535B8"/>
    <w:rsid w:val="00767B9F"/>
    <w:rsid w:val="007721E4"/>
    <w:rsid w:val="00780C3A"/>
    <w:rsid w:val="00787E0B"/>
    <w:rsid w:val="00796AF4"/>
    <w:rsid w:val="00796CAE"/>
    <w:rsid w:val="007A7EB3"/>
    <w:rsid w:val="007B1CDF"/>
    <w:rsid w:val="007B4AB8"/>
    <w:rsid w:val="007C0506"/>
    <w:rsid w:val="007C1441"/>
    <w:rsid w:val="007C5ACD"/>
    <w:rsid w:val="007F758C"/>
    <w:rsid w:val="008041DF"/>
    <w:rsid w:val="008076BA"/>
    <w:rsid w:val="00811EB0"/>
    <w:rsid w:val="00817862"/>
    <w:rsid w:val="00831ABF"/>
    <w:rsid w:val="00837E75"/>
    <w:rsid w:val="0084545C"/>
    <w:rsid w:val="00861CEA"/>
    <w:rsid w:val="0087418B"/>
    <w:rsid w:val="0087594D"/>
    <w:rsid w:val="008870D8"/>
    <w:rsid w:val="0089784C"/>
    <w:rsid w:val="008A4919"/>
    <w:rsid w:val="008C4EF0"/>
    <w:rsid w:val="008D1599"/>
    <w:rsid w:val="008D4D5C"/>
    <w:rsid w:val="008D5585"/>
    <w:rsid w:val="008F45C4"/>
    <w:rsid w:val="008F53AC"/>
    <w:rsid w:val="009019B2"/>
    <w:rsid w:val="00916870"/>
    <w:rsid w:val="0092692C"/>
    <w:rsid w:val="009373DA"/>
    <w:rsid w:val="00955319"/>
    <w:rsid w:val="0096734A"/>
    <w:rsid w:val="00967940"/>
    <w:rsid w:val="00974262"/>
    <w:rsid w:val="00976311"/>
    <w:rsid w:val="00984925"/>
    <w:rsid w:val="00984D0C"/>
    <w:rsid w:val="009961D7"/>
    <w:rsid w:val="009A0503"/>
    <w:rsid w:val="009A1B55"/>
    <w:rsid w:val="009A3402"/>
    <w:rsid w:val="009A425D"/>
    <w:rsid w:val="009A5EF4"/>
    <w:rsid w:val="009A7BA2"/>
    <w:rsid w:val="009B393D"/>
    <w:rsid w:val="009C5F36"/>
    <w:rsid w:val="009D3F71"/>
    <w:rsid w:val="009D3F9E"/>
    <w:rsid w:val="009D58A1"/>
    <w:rsid w:val="00A05419"/>
    <w:rsid w:val="00A11503"/>
    <w:rsid w:val="00A1469C"/>
    <w:rsid w:val="00A16BBA"/>
    <w:rsid w:val="00A24576"/>
    <w:rsid w:val="00A266AA"/>
    <w:rsid w:val="00A3102C"/>
    <w:rsid w:val="00A329E3"/>
    <w:rsid w:val="00A43020"/>
    <w:rsid w:val="00A43B22"/>
    <w:rsid w:val="00A47AB0"/>
    <w:rsid w:val="00A50AEF"/>
    <w:rsid w:val="00A5577C"/>
    <w:rsid w:val="00A610C5"/>
    <w:rsid w:val="00A632EE"/>
    <w:rsid w:val="00A72A9E"/>
    <w:rsid w:val="00A76857"/>
    <w:rsid w:val="00A84A88"/>
    <w:rsid w:val="00A944FD"/>
    <w:rsid w:val="00A962B2"/>
    <w:rsid w:val="00A970CF"/>
    <w:rsid w:val="00AA0572"/>
    <w:rsid w:val="00AA3B1C"/>
    <w:rsid w:val="00AA4D2A"/>
    <w:rsid w:val="00AA7F15"/>
    <w:rsid w:val="00AB4407"/>
    <w:rsid w:val="00AB4C7C"/>
    <w:rsid w:val="00AB55E8"/>
    <w:rsid w:val="00AC631A"/>
    <w:rsid w:val="00AD025E"/>
    <w:rsid w:val="00AE19C6"/>
    <w:rsid w:val="00AF1269"/>
    <w:rsid w:val="00AF3FBE"/>
    <w:rsid w:val="00AF45DB"/>
    <w:rsid w:val="00AF52CE"/>
    <w:rsid w:val="00B24C9D"/>
    <w:rsid w:val="00B43ABC"/>
    <w:rsid w:val="00B440DC"/>
    <w:rsid w:val="00B45288"/>
    <w:rsid w:val="00B47365"/>
    <w:rsid w:val="00B50F03"/>
    <w:rsid w:val="00B53BC6"/>
    <w:rsid w:val="00B70952"/>
    <w:rsid w:val="00B72A79"/>
    <w:rsid w:val="00B74EE4"/>
    <w:rsid w:val="00BD289B"/>
    <w:rsid w:val="00BE2D13"/>
    <w:rsid w:val="00BE6FBB"/>
    <w:rsid w:val="00BE78AE"/>
    <w:rsid w:val="00C05189"/>
    <w:rsid w:val="00C23A40"/>
    <w:rsid w:val="00C25906"/>
    <w:rsid w:val="00C25964"/>
    <w:rsid w:val="00C31095"/>
    <w:rsid w:val="00C4279F"/>
    <w:rsid w:val="00C467E5"/>
    <w:rsid w:val="00C61A79"/>
    <w:rsid w:val="00C64A47"/>
    <w:rsid w:val="00C7366B"/>
    <w:rsid w:val="00C7413E"/>
    <w:rsid w:val="00C766E5"/>
    <w:rsid w:val="00C96799"/>
    <w:rsid w:val="00CB24FF"/>
    <w:rsid w:val="00CB56A0"/>
    <w:rsid w:val="00CC0E2D"/>
    <w:rsid w:val="00CE07B3"/>
    <w:rsid w:val="00CF32ED"/>
    <w:rsid w:val="00CF553B"/>
    <w:rsid w:val="00D05E60"/>
    <w:rsid w:val="00D106ED"/>
    <w:rsid w:val="00D15C6F"/>
    <w:rsid w:val="00D17636"/>
    <w:rsid w:val="00D213C8"/>
    <w:rsid w:val="00D246A6"/>
    <w:rsid w:val="00D36AA9"/>
    <w:rsid w:val="00D418CF"/>
    <w:rsid w:val="00D42ED4"/>
    <w:rsid w:val="00D46998"/>
    <w:rsid w:val="00D54BBC"/>
    <w:rsid w:val="00D558AD"/>
    <w:rsid w:val="00D64C6B"/>
    <w:rsid w:val="00D66ED5"/>
    <w:rsid w:val="00D706C3"/>
    <w:rsid w:val="00D74697"/>
    <w:rsid w:val="00D95A60"/>
    <w:rsid w:val="00DA05EE"/>
    <w:rsid w:val="00DA1582"/>
    <w:rsid w:val="00DC7E71"/>
    <w:rsid w:val="00DE0CC2"/>
    <w:rsid w:val="00DE41F7"/>
    <w:rsid w:val="00DE56D1"/>
    <w:rsid w:val="00DF016B"/>
    <w:rsid w:val="00DF26FE"/>
    <w:rsid w:val="00DF2F21"/>
    <w:rsid w:val="00DF5426"/>
    <w:rsid w:val="00E11872"/>
    <w:rsid w:val="00E14598"/>
    <w:rsid w:val="00E16504"/>
    <w:rsid w:val="00E22BE3"/>
    <w:rsid w:val="00E363C8"/>
    <w:rsid w:val="00E70C46"/>
    <w:rsid w:val="00E70DAF"/>
    <w:rsid w:val="00E8488C"/>
    <w:rsid w:val="00E933ED"/>
    <w:rsid w:val="00E93C29"/>
    <w:rsid w:val="00EB132C"/>
    <w:rsid w:val="00EB1B0A"/>
    <w:rsid w:val="00EB4551"/>
    <w:rsid w:val="00EB61DF"/>
    <w:rsid w:val="00EC2295"/>
    <w:rsid w:val="00ED1B73"/>
    <w:rsid w:val="00EE2322"/>
    <w:rsid w:val="00EE6AF2"/>
    <w:rsid w:val="00EF5308"/>
    <w:rsid w:val="00F0263C"/>
    <w:rsid w:val="00F02904"/>
    <w:rsid w:val="00F04147"/>
    <w:rsid w:val="00F04CFA"/>
    <w:rsid w:val="00F05F14"/>
    <w:rsid w:val="00F119AD"/>
    <w:rsid w:val="00F147BC"/>
    <w:rsid w:val="00F1592D"/>
    <w:rsid w:val="00F17356"/>
    <w:rsid w:val="00F20B05"/>
    <w:rsid w:val="00F2357E"/>
    <w:rsid w:val="00F27EC2"/>
    <w:rsid w:val="00F454C5"/>
    <w:rsid w:val="00F463DB"/>
    <w:rsid w:val="00F4666E"/>
    <w:rsid w:val="00F506EE"/>
    <w:rsid w:val="00F676D8"/>
    <w:rsid w:val="00F72643"/>
    <w:rsid w:val="00F820B1"/>
    <w:rsid w:val="00F86A2D"/>
    <w:rsid w:val="00F919C5"/>
    <w:rsid w:val="00F97208"/>
    <w:rsid w:val="00FA2F7E"/>
    <w:rsid w:val="00FA4F06"/>
    <w:rsid w:val="00FA584D"/>
    <w:rsid w:val="00FA6D87"/>
    <w:rsid w:val="00FA6DC3"/>
    <w:rsid w:val="00FA7EBE"/>
    <w:rsid w:val="00FB2E8A"/>
    <w:rsid w:val="00FC1F29"/>
    <w:rsid w:val="00FC2F53"/>
    <w:rsid w:val="00FD125D"/>
    <w:rsid w:val="00FD3132"/>
    <w:rsid w:val="00FE0DBA"/>
    <w:rsid w:val="00FE4879"/>
    <w:rsid w:val="00FF35D8"/>
    <w:rsid w:val="00FF365C"/>
    <w:rsid w:val="00FF6A09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DFCA"/>
  <w15:docId w15:val="{5A55F94E-CC7D-4BE9-BC79-C73C3620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endnote text"/>
    <w:basedOn w:val="a"/>
    <w:link w:val="af4"/>
    <w:uiPriority w:val="99"/>
    <w:semiHidden/>
    <w:unhideWhenUsed/>
    <w:rsid w:val="009D58A1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9D58A1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9D58A1"/>
    <w:rPr>
      <w:vertAlign w:val="superscript"/>
    </w:rPr>
  </w:style>
  <w:style w:type="paragraph" w:styleId="af6">
    <w:name w:val="List Paragraph"/>
    <w:basedOn w:val="a"/>
    <w:uiPriority w:val="34"/>
    <w:qFormat/>
    <w:rsid w:val="00022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3C2B-155D-490B-9154-7A08739A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Домрачева Ирина Владимировна</dc:creator>
  <cp:lastModifiedBy>Грачева Елена Викторовна</cp:lastModifiedBy>
  <cp:revision>2</cp:revision>
  <cp:lastPrinted>2022-11-07T07:58:00Z</cp:lastPrinted>
  <dcterms:created xsi:type="dcterms:W3CDTF">2022-11-08T07:12:00Z</dcterms:created>
  <dcterms:modified xsi:type="dcterms:W3CDTF">2022-11-08T07:12:00Z</dcterms:modified>
</cp:coreProperties>
</file>